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103A3FAD" w:rsidR="0064675F" w:rsidRDefault="007C367D" w:rsidP="007C367D">
      <w:pPr>
        <w:tabs>
          <w:tab w:val="left" w:pos="2460"/>
        </w:tabs>
        <w:spacing w:after="21"/>
        <w:ind w:left="43"/>
        <w:rPr>
          <w:spacing w:val="-1"/>
          <w:sz w:val="24"/>
          <w:szCs w:val="24"/>
        </w:rPr>
      </w:pPr>
      <w:r>
        <w:rPr>
          <w:spacing w:val="-1"/>
          <w:sz w:val="24"/>
          <w:szCs w:val="24"/>
        </w:rPr>
        <w:tab/>
        <w:t xml:space="preserve">                                                                            </w:t>
      </w:r>
      <w:r w:rsidR="00632A95">
        <w:rPr>
          <w:spacing w:val="-1"/>
          <w:sz w:val="24"/>
          <w:szCs w:val="24"/>
        </w:rPr>
        <w:tab/>
        <w:t xml:space="preserve">            </w:t>
      </w:r>
      <w:r>
        <w:rPr>
          <w:spacing w:val="-1"/>
          <w:sz w:val="24"/>
          <w:szCs w:val="24"/>
        </w:rPr>
        <w:t xml:space="preserve">  Usmate Velate, </w:t>
      </w:r>
      <w:r w:rsidR="009D50B0">
        <w:rPr>
          <w:spacing w:val="-1"/>
          <w:sz w:val="24"/>
          <w:szCs w:val="24"/>
        </w:rPr>
        <w:t>25/03</w:t>
      </w:r>
      <w:r w:rsidR="00632A95">
        <w:rPr>
          <w:spacing w:val="-1"/>
          <w:sz w:val="24"/>
          <w:szCs w:val="24"/>
        </w:rPr>
        <w:t>/2021</w:t>
      </w:r>
    </w:p>
    <w:p w14:paraId="6C362DBF" w14:textId="08C480FB"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9D50B0">
        <w:rPr>
          <w:spacing w:val="-1"/>
          <w:sz w:val="24"/>
          <w:szCs w:val="24"/>
        </w:rPr>
        <w:t>852</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1D177F41" w:rsidR="00FD56D4" w:rsidRPr="00163B93" w:rsidRDefault="00A458E7" w:rsidP="00A458E7">
      <w:pPr>
        <w:pStyle w:val="Titolo1"/>
        <w:jc w:val="left"/>
      </w:pPr>
      <w:proofErr w:type="gramStart"/>
      <w:r w:rsidRPr="003C598F">
        <w:t>C.I.G. :</w:t>
      </w:r>
      <w:proofErr w:type="gramEnd"/>
      <w:r w:rsidR="003B0915">
        <w:t xml:space="preserve">   </w:t>
      </w:r>
      <w:hyperlink r:id="rId6" w:history="1">
        <w:r w:rsidR="009D50B0">
          <w:t>ZDF314B630</w:t>
        </w:r>
      </w:hyperlink>
    </w:p>
    <w:p w14:paraId="4D252207" w14:textId="77777777" w:rsidR="00B81887" w:rsidRPr="003C598F" w:rsidRDefault="00A458E7" w:rsidP="00B81887">
      <w:proofErr w:type="gramStart"/>
      <w:r w:rsidRPr="003C598F">
        <w:t>C.U.P. :</w:t>
      </w:r>
      <w:proofErr w:type="gramEnd"/>
      <w:r w:rsidRPr="003C598F">
        <w:t xml:space="preserve">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09AF5D2E" w:rsidR="00FD56D4" w:rsidRPr="00B64B6B" w:rsidRDefault="00B45F11" w:rsidP="00FD56D4">
      <w:pPr>
        <w:spacing w:after="0"/>
        <w:jc w:val="both"/>
        <w:rPr>
          <w:b/>
          <w:sz w:val="24"/>
          <w:szCs w:val="24"/>
        </w:rPr>
      </w:pPr>
      <w:r>
        <w:rPr>
          <w:sz w:val="20"/>
        </w:rPr>
        <w:t xml:space="preserve"> </w:t>
      </w:r>
      <w:proofErr w:type="gramStart"/>
      <w:r w:rsidRPr="00B64B6B">
        <w:rPr>
          <w:b/>
          <w:sz w:val="24"/>
          <w:szCs w:val="24"/>
        </w:rPr>
        <w:t xml:space="preserve">Descrizione </w:t>
      </w:r>
      <w:r w:rsidR="00D544C8" w:rsidRPr="00B64B6B">
        <w:rPr>
          <w:b/>
          <w:sz w:val="24"/>
          <w:szCs w:val="24"/>
        </w:rPr>
        <w:t>:</w:t>
      </w:r>
      <w:proofErr w:type="gramEnd"/>
      <w:r w:rsidRPr="00B64B6B">
        <w:rPr>
          <w:b/>
          <w:sz w:val="24"/>
          <w:szCs w:val="24"/>
        </w:rPr>
        <w:tab/>
      </w:r>
      <w:r w:rsidR="00524885">
        <w:rPr>
          <w:rFonts w:ascii="Open Sans" w:hAnsi="Open Sans" w:cs="Open Sans"/>
          <w:b/>
          <w:bCs/>
          <w:color w:val="212529"/>
          <w:sz w:val="21"/>
          <w:szCs w:val="21"/>
        </w:rPr>
        <w:t xml:space="preserve">ACQUISTO </w:t>
      </w:r>
      <w:r w:rsidR="009D50B0">
        <w:rPr>
          <w:rFonts w:ascii="Open Sans" w:hAnsi="Open Sans" w:cs="Open Sans"/>
          <w:b/>
          <w:bCs/>
          <w:color w:val="212529"/>
          <w:sz w:val="21"/>
          <w:szCs w:val="21"/>
        </w:rPr>
        <w:t xml:space="preserve">MATERIALE PER SISTEMAZIONE DEPOSITO PALESTRINA LUINI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w:t>
            </w:r>
            <w:proofErr w:type="gramStart"/>
            <w:r>
              <w:t>Legge  7</w:t>
            </w:r>
            <w:proofErr w:type="gramEnd"/>
            <w:r>
              <w:t xml:space="preserve"> agosto 1990, n.241, “Norme in materia di procedimento amministrativo e di diritto di accesso ai documenti amministrativi” e </w:t>
            </w:r>
            <w:proofErr w:type="spellStart"/>
            <w:r>
              <w:t>ss.mm.ii</w:t>
            </w:r>
            <w:proofErr w:type="spellEnd"/>
            <w:r>
              <w:t xml:space="preserve">.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proofErr w:type="gramStart"/>
            <w:r>
              <w:t>il  D.P.R.</w:t>
            </w:r>
            <w:proofErr w:type="gramEnd"/>
            <w:r>
              <w:t xml:space="preserve">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proofErr w:type="spellStart"/>
            <w:r w:rsidR="008D0E89">
              <w:t>D</w:t>
            </w:r>
            <w:r>
              <w:t>.</w:t>
            </w:r>
            <w:r w:rsidR="008D0E89">
              <w:t>L</w:t>
            </w:r>
            <w:r>
              <w:t>gs</w:t>
            </w:r>
            <w:proofErr w:type="spellEnd"/>
            <w:r>
              <w:t xml:space="preserve"> 30 marzo 2001, n. 165, recante “Norme generali sull’ordinamento del lavoro alle dipendenze delle Amministrazioni Pubbliche” e </w:t>
            </w:r>
            <w:proofErr w:type="spellStart"/>
            <w:r>
              <w:t>ss.mm.ii</w:t>
            </w:r>
            <w:proofErr w:type="spellEnd"/>
            <w:r>
              <w:t xml:space="preserve">.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proofErr w:type="spellStart"/>
            <w:r w:rsidR="008D0E89">
              <w:t>D</w:t>
            </w:r>
            <w:r>
              <w:t>.</w:t>
            </w:r>
            <w:r w:rsidR="008D0E89">
              <w:t>L</w:t>
            </w:r>
            <w:r>
              <w:t>gs</w:t>
            </w:r>
            <w:proofErr w:type="spellEnd"/>
            <w:r>
              <w:t xml:space="preserve">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 xml:space="preserve">Il </w:t>
            </w:r>
            <w:proofErr w:type="spellStart"/>
            <w:r>
              <w:t>D.</w:t>
            </w:r>
            <w:r w:rsidR="00A02B97">
              <w:t>L</w:t>
            </w:r>
            <w:r w:rsidR="008D0E89">
              <w:t>gs</w:t>
            </w:r>
            <w:r>
              <w:t>.</w:t>
            </w:r>
            <w:proofErr w:type="spellEnd"/>
            <w:r>
              <w:t xml:space="preserve"> 56 del 19.04.2017 Disposizioni “integrative e co</w:t>
            </w:r>
            <w:r w:rsidR="008D0E89">
              <w:t>rr</w:t>
            </w:r>
            <w:r>
              <w:t>e</w:t>
            </w:r>
            <w:r w:rsidR="008D0E89">
              <w:t>t</w:t>
            </w:r>
            <w:r>
              <w:t xml:space="preserve">tive al </w:t>
            </w:r>
            <w:proofErr w:type="spellStart"/>
            <w:r>
              <w:t>D.L</w:t>
            </w:r>
            <w:r w:rsidR="008D0E89">
              <w:t>gs</w:t>
            </w:r>
            <w:r>
              <w:t>.</w:t>
            </w:r>
            <w:proofErr w:type="spellEnd"/>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w:t>
            </w:r>
            <w:proofErr w:type="gramStart"/>
            <w:r>
              <w:t xml:space="preserve">interministeriale </w:t>
            </w:r>
            <w:r w:rsidR="00FD56D4" w:rsidRPr="00FD56D4">
              <w:t> 28</w:t>
            </w:r>
            <w:proofErr w:type="gramEnd"/>
            <w:r w:rsidR="00FD56D4" w:rsidRPr="00FD56D4">
              <w:t xml:space="preserve">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w:t>
            </w:r>
            <w:proofErr w:type="spellStart"/>
            <w:r>
              <w:t>d.lgs</w:t>
            </w:r>
            <w:proofErr w:type="spellEnd"/>
            <w:r>
              <w:t xml:space="preserve"> n. 50/2016 </w:t>
            </w:r>
            <w:r w:rsidR="00B943C0">
              <w:t>c</w:t>
            </w:r>
            <w:r>
              <w:t xml:space="preserve">ome modificato dal </w:t>
            </w:r>
            <w:proofErr w:type="spellStart"/>
            <w:proofErr w:type="gramStart"/>
            <w:r>
              <w:t>D.Leg.vo</w:t>
            </w:r>
            <w:proofErr w:type="spellEnd"/>
            <w:proofErr w:type="gramEnd"/>
            <w:r>
              <w:t xml:space="preserve">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4F633348"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w:t>
            </w:r>
            <w:proofErr w:type="gramStart"/>
            <w:r w:rsidR="009E2828">
              <w:t xml:space="preserve">- </w:t>
            </w:r>
            <w:r>
              <w:t xml:space="preserve"> </w:t>
            </w:r>
            <w:r w:rsidR="009E2828">
              <w:t>Esercizi</w:t>
            </w:r>
            <w:proofErr w:type="gramEnd"/>
            <w:r w:rsidR="009E2828">
              <w:t xml:space="preserve"> Finanziari</w:t>
            </w:r>
            <w:r w:rsidR="003C598F">
              <w:t xml:space="preserve"> </w:t>
            </w:r>
            <w:r>
              <w:t xml:space="preserve"> </w:t>
            </w:r>
            <w:r w:rsidR="00632A95">
              <w:t xml:space="preserve">2020 e 2021 </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632A95" w14:paraId="1AD82C10" w14:textId="77777777" w:rsidTr="00632A95">
        <w:tc>
          <w:tcPr>
            <w:tcW w:w="8221" w:type="dxa"/>
          </w:tcPr>
          <w:p w14:paraId="52081345" w14:textId="77777777" w:rsidR="00632A95" w:rsidRDefault="00632A95" w:rsidP="00B45F11">
            <w:pPr>
              <w:spacing w:after="5" w:line="249" w:lineRule="auto"/>
              <w:jc w:val="both"/>
            </w:pPr>
            <w:r>
              <w:t>DESCRIZIONE</w:t>
            </w:r>
          </w:p>
        </w:tc>
      </w:tr>
      <w:tr w:rsidR="00632A95" w14:paraId="3A7B39D3" w14:textId="77777777" w:rsidTr="00632A95">
        <w:tc>
          <w:tcPr>
            <w:tcW w:w="8221" w:type="dxa"/>
          </w:tcPr>
          <w:p w14:paraId="313ADE9F" w14:textId="371C600A" w:rsidR="00632A95" w:rsidRPr="00602E88" w:rsidRDefault="009D50B0" w:rsidP="00B45F11">
            <w:pPr>
              <w:spacing w:after="5" w:line="249" w:lineRule="auto"/>
              <w:jc w:val="both"/>
              <w:rPr>
                <w:b/>
                <w:bCs/>
              </w:rPr>
            </w:pPr>
            <w:r>
              <w:rPr>
                <w:rFonts w:ascii="Open Sans" w:hAnsi="Open Sans" w:cs="Open Sans"/>
                <w:b/>
                <w:bCs/>
                <w:color w:val="212529"/>
                <w:sz w:val="21"/>
                <w:szCs w:val="21"/>
              </w:rPr>
              <w:t>ACQUISTO MATERIALE PER SISTEMAZIONE DEPOSITO PALESTRINA LUINI</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054867DC" w14:textId="77777777" w:rsidR="007C367D" w:rsidRDefault="007C367D">
      <w:pPr>
        <w:spacing w:after="0"/>
        <w:rPr>
          <w:b/>
        </w:rPr>
      </w:pPr>
    </w:p>
    <w:p w14:paraId="45C51E7E" w14:textId="77777777" w:rsidR="007C367D" w:rsidRDefault="007C367D">
      <w:pPr>
        <w:spacing w:after="0"/>
        <w:rPr>
          <w:b/>
        </w:rPr>
      </w:pPr>
    </w:p>
    <w:p w14:paraId="362F9642" w14:textId="77777777" w:rsidR="007C367D" w:rsidRDefault="007C367D">
      <w:pPr>
        <w:spacing w:after="0"/>
        <w:rPr>
          <w:b/>
        </w:rPr>
      </w:pPr>
    </w:p>
    <w:p w14:paraId="25A08F93" w14:textId="77777777" w:rsidR="0064675F" w:rsidRDefault="00B45F11" w:rsidP="00632A95">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65DD0D75" w14:textId="77777777" w:rsidR="0064675F" w:rsidRDefault="00B45F11">
      <w:pPr>
        <w:spacing w:after="13"/>
      </w:pPr>
      <w:r>
        <w:t xml:space="preserve"> </w:t>
      </w:r>
    </w:p>
    <w:p w14:paraId="6C5A31D2" w14:textId="20E8759C" w:rsidR="0064675F" w:rsidRDefault="00B45F11" w:rsidP="00FD56D4">
      <w:pPr>
        <w:numPr>
          <w:ilvl w:val="0"/>
          <w:numId w:val="1"/>
        </w:numPr>
        <w:spacing w:after="5" w:line="249" w:lineRule="auto"/>
        <w:ind w:hanging="360"/>
        <w:jc w:val="both"/>
      </w:pPr>
      <w:r>
        <w:t>Affidamento diretto alla ditt</w:t>
      </w:r>
      <w:r w:rsidR="00B81887">
        <w:t xml:space="preserve">a </w:t>
      </w:r>
      <w:bookmarkStart w:id="0" w:name="_Hlk68688504"/>
      <w:r w:rsidR="009D50B0">
        <w:rPr>
          <w:rFonts w:ascii="Poppins" w:hAnsi="Poppins" w:cs="Arial"/>
          <w:b/>
          <w:color w:val="333333"/>
          <w:sz w:val="21"/>
          <w:szCs w:val="21"/>
        </w:rPr>
        <w:t xml:space="preserve">COLORIFICIO GALEAZZI E MOSCATELLI </w:t>
      </w:r>
      <w:proofErr w:type="gramStart"/>
      <w:r w:rsidR="009D50B0">
        <w:rPr>
          <w:rFonts w:ascii="Poppins" w:hAnsi="Poppins" w:cs="Arial"/>
          <w:b/>
          <w:color w:val="333333"/>
          <w:sz w:val="21"/>
          <w:szCs w:val="21"/>
        </w:rPr>
        <w:t>SRL  Via</w:t>
      </w:r>
      <w:proofErr w:type="gramEnd"/>
      <w:r w:rsidR="009D50B0">
        <w:rPr>
          <w:rFonts w:ascii="Poppins" w:hAnsi="Poppins" w:cs="Arial"/>
          <w:b/>
          <w:color w:val="333333"/>
          <w:sz w:val="21"/>
          <w:szCs w:val="21"/>
        </w:rPr>
        <w:t xml:space="preserve"> Volturno 51 – Lissone (MB)</w:t>
      </w:r>
      <w:r w:rsidR="00632A95">
        <w:rPr>
          <w:rFonts w:ascii="Poppins" w:hAnsi="Poppins" w:cs="Arial"/>
          <w:b/>
          <w:color w:val="333333"/>
          <w:sz w:val="21"/>
          <w:szCs w:val="21"/>
        </w:rPr>
        <w:t xml:space="preserve"> </w:t>
      </w:r>
      <w:r w:rsidR="006F45E1">
        <w:rPr>
          <w:rFonts w:ascii="Open Sans" w:hAnsi="Open Sans" w:cs="Open Sans"/>
          <w:shd w:val="clear" w:color="auto" w:fill="FFFFFF"/>
        </w:rPr>
        <w:t> </w:t>
      </w:r>
      <w:bookmarkEnd w:id="0"/>
      <w:r w:rsidR="006F45E1">
        <w:rPr>
          <w:rFonts w:ascii="Open Sans" w:hAnsi="Open Sans" w:cs="Open Sans"/>
          <w:shd w:val="clear" w:color="auto" w:fill="FFFFFF"/>
        </w:rPr>
        <w:t>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w:t>
      </w:r>
      <w:proofErr w:type="spellStart"/>
      <w:r>
        <w:t>Mepa</w:t>
      </w:r>
      <w:proofErr w:type="spellEnd"/>
      <w:r>
        <w:t xml:space="preserve">) </w:t>
      </w:r>
      <w:r w:rsidR="00524885">
        <w:t xml:space="preserve">non </w:t>
      </w:r>
      <w:r>
        <w:t xml:space="preserve"> è stato possibile reperire la fornitura richiesta </w:t>
      </w:r>
      <w:r w:rsidR="00524885">
        <w:t xml:space="preserve">, </w:t>
      </w:r>
      <w:r>
        <w:t xml:space="preserve">si affida alla ditta </w:t>
      </w:r>
      <w:r w:rsidR="007C367D">
        <w:rPr>
          <w:b/>
        </w:rPr>
        <w:t xml:space="preserve"> </w:t>
      </w:r>
      <w:r w:rsidR="0058210D">
        <w:rPr>
          <w:b/>
        </w:rPr>
        <w:t xml:space="preserve"> </w:t>
      </w:r>
      <w:r w:rsidR="00D86B4C">
        <w:rPr>
          <w:rFonts w:ascii="Open Sans" w:hAnsi="Open Sans" w:cs="Open Sans"/>
          <w:shd w:val="clear" w:color="auto" w:fill="FFFFFF"/>
        </w:rPr>
        <w:t> </w:t>
      </w:r>
      <w:r w:rsidR="009D50B0">
        <w:rPr>
          <w:rFonts w:ascii="Poppins" w:hAnsi="Poppins" w:cs="Arial"/>
          <w:b/>
          <w:color w:val="333333"/>
          <w:sz w:val="21"/>
          <w:szCs w:val="21"/>
        </w:rPr>
        <w:t xml:space="preserve">COLORIFICIO GALEAZZI E MOSCATELLI SRL  Via Volturno 51 – Lissone (MB) </w:t>
      </w:r>
      <w:r w:rsidR="009D50B0">
        <w:rPr>
          <w:rFonts w:ascii="Open Sans" w:hAnsi="Open Sans" w:cs="Open Sans"/>
          <w:shd w:val="clear" w:color="auto" w:fill="FFFFFF"/>
        </w:rPr>
        <w:t> </w:t>
      </w:r>
      <w:r>
        <w:t>poiché soddisfa la quantità</w:t>
      </w:r>
      <w:r w:rsidR="00FD56D4">
        <w:t>,</w:t>
      </w:r>
      <w:r>
        <w:t xml:space="preserve"> la disponibilità  e la specificità richiesta da questa Istituzione Scolastica. </w:t>
      </w:r>
    </w:p>
    <w:p w14:paraId="6054C47E" w14:textId="77777777" w:rsidR="0044514D" w:rsidRDefault="0044514D" w:rsidP="0044514D">
      <w:pPr>
        <w:spacing w:after="5" w:line="249" w:lineRule="auto"/>
        <w:ind w:left="720"/>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52C90627" w:rsidR="0064675F" w:rsidRDefault="00B45F11" w:rsidP="00FD56D4">
      <w:pPr>
        <w:spacing w:after="0" w:line="249" w:lineRule="auto"/>
        <w:ind w:left="-5" w:hanging="10"/>
        <w:jc w:val="both"/>
      </w:pPr>
      <w:r>
        <w:t xml:space="preserve">Tenuto conto che alla data del </w:t>
      </w:r>
      <w:r w:rsidR="009D50B0">
        <w:rPr>
          <w:b/>
        </w:rPr>
        <w:t>25/03/</w:t>
      </w:r>
      <w:proofErr w:type="gramStart"/>
      <w:r w:rsidR="009D50B0">
        <w:rPr>
          <w:b/>
        </w:rPr>
        <w:t>2021</w:t>
      </w:r>
      <w:r w:rsidR="00632A95">
        <w:rPr>
          <w:b/>
        </w:rPr>
        <w:t xml:space="preserve"> </w:t>
      </w:r>
      <w:r>
        <w:t xml:space="preserve"> non</w:t>
      </w:r>
      <w:proofErr w:type="gramEnd"/>
      <w:r>
        <w:t xml:space="preserve"> risulta essere attiva alcuna convenzione relativa all’oggetto del presente provvedimento, si dovrà procedere alla selezione dei contraenti secondo i seguenti criteri e priorità ambiti d'indagine: </w:t>
      </w:r>
    </w:p>
    <w:p w14:paraId="4EEE4005" w14:textId="26F39571" w:rsidR="0064675F" w:rsidRDefault="00B45F11" w:rsidP="00FD56D4">
      <w:pPr>
        <w:numPr>
          <w:ilvl w:val="1"/>
          <w:numId w:val="1"/>
        </w:numPr>
        <w:spacing w:after="0" w:line="249" w:lineRule="auto"/>
        <w:ind w:right="-139" w:hanging="122"/>
      </w:pPr>
      <w:r>
        <w:t xml:space="preserve">Mercato libero </w:t>
      </w:r>
      <w:r w:rsidR="00524885">
        <w:t>p</w:t>
      </w:r>
      <w:r>
        <w:t xml:space="preserve">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36B01205" w:rsidR="0064675F" w:rsidRDefault="00B45F11">
      <w:pPr>
        <w:numPr>
          <w:ilvl w:val="0"/>
          <w:numId w:val="2"/>
        </w:numPr>
        <w:spacing w:after="5" w:line="249" w:lineRule="auto"/>
        <w:ind w:hanging="360"/>
      </w:pPr>
      <w:r>
        <w:t xml:space="preserve">Di assegnare un valore complessivo oggetto della spesa di </w:t>
      </w:r>
      <w:proofErr w:type="gramStart"/>
      <w:r w:rsidRPr="007C367D">
        <w:rPr>
          <w:b/>
        </w:rPr>
        <w:t>€</w:t>
      </w:r>
      <w:r w:rsidR="00473072">
        <w:rPr>
          <w:b/>
        </w:rPr>
        <w:t xml:space="preserve"> </w:t>
      </w:r>
      <w:r w:rsidR="00602E88">
        <w:rPr>
          <w:b/>
        </w:rPr>
        <w:t xml:space="preserve"> </w:t>
      </w:r>
      <w:r w:rsidR="009D50B0">
        <w:rPr>
          <w:b/>
        </w:rPr>
        <w:t>214</w:t>
      </w:r>
      <w:proofErr w:type="gramEnd"/>
      <w:r w:rsidR="009D50B0">
        <w:rPr>
          <w:b/>
        </w:rPr>
        <w:t>,50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w:t>
      </w:r>
      <w:proofErr w:type="gramStart"/>
      <w:r>
        <w:rPr>
          <w:b/>
        </w:rPr>
        <w:t>6  –</w:t>
      </w:r>
      <w:proofErr w:type="gramEnd"/>
      <w:r>
        <w:rPr>
          <w:b/>
        </w:rPr>
        <w:t xml:space="preserve">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 xml:space="preserve">Firma autografa sostituita a mezzo stampa, </w:t>
      </w:r>
      <w:proofErr w:type="gramStart"/>
      <w:r w:rsidR="007C367D" w:rsidRPr="007C367D">
        <w:rPr>
          <w:rFonts w:ascii="Times New Roman" w:eastAsia="Times New Roman" w:hAnsi="Times New Roman" w:cs="Times New Roman"/>
          <w:color w:val="auto"/>
          <w:sz w:val="18"/>
          <w:szCs w:val="18"/>
          <w:lang w:eastAsia="ar-SA"/>
        </w:rPr>
        <w:t>ai  sensi</w:t>
      </w:r>
      <w:proofErr w:type="gramEnd"/>
      <w:r w:rsidR="007C367D" w:rsidRPr="007C367D">
        <w:rPr>
          <w:rFonts w:ascii="Times New Roman" w:eastAsia="Times New Roman" w:hAnsi="Times New Roman" w:cs="Times New Roman"/>
          <w:color w:val="auto"/>
          <w:sz w:val="18"/>
          <w:szCs w:val="18"/>
          <w:lang w:eastAsia="ar-SA"/>
        </w:rPr>
        <w:t xml:space="preserve"> dell’art. 3, comma 2, del </w:t>
      </w:r>
      <w:proofErr w:type="spellStart"/>
      <w:r w:rsidR="007C367D" w:rsidRPr="007C367D">
        <w:rPr>
          <w:rFonts w:ascii="Times New Roman" w:eastAsia="Times New Roman" w:hAnsi="Times New Roman" w:cs="Times New Roman"/>
          <w:color w:val="auto"/>
          <w:sz w:val="18"/>
          <w:szCs w:val="18"/>
          <w:lang w:eastAsia="ar-SA"/>
        </w:rPr>
        <w:t>D.Lgs.</w:t>
      </w:r>
      <w:proofErr w:type="spellEnd"/>
      <w:r w:rsidR="007C367D" w:rsidRPr="007C367D">
        <w:rPr>
          <w:rFonts w:ascii="Times New Roman" w:eastAsia="Times New Roman" w:hAnsi="Times New Roman" w:cs="Times New Roman"/>
          <w:color w:val="auto"/>
          <w:sz w:val="18"/>
          <w:szCs w:val="18"/>
          <w:lang w:eastAsia="ar-SA"/>
        </w:rPr>
        <w:t xml:space="preserve">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4514D"/>
    <w:rsid w:val="00473072"/>
    <w:rsid w:val="004748B2"/>
    <w:rsid w:val="00524885"/>
    <w:rsid w:val="0054191D"/>
    <w:rsid w:val="0058210D"/>
    <w:rsid w:val="00602E88"/>
    <w:rsid w:val="00614792"/>
    <w:rsid w:val="00625CB4"/>
    <w:rsid w:val="00632A95"/>
    <w:rsid w:val="0064675F"/>
    <w:rsid w:val="006F45E1"/>
    <w:rsid w:val="00763C94"/>
    <w:rsid w:val="007C367D"/>
    <w:rsid w:val="0088090D"/>
    <w:rsid w:val="008D0E89"/>
    <w:rsid w:val="00934DD1"/>
    <w:rsid w:val="009D50B0"/>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1005</Words>
  <Characters>5729</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7</cp:revision>
  <cp:lastPrinted>2019-07-24T09:57:00Z</cp:lastPrinted>
  <dcterms:created xsi:type="dcterms:W3CDTF">2020-12-28T09:52:00Z</dcterms:created>
  <dcterms:modified xsi:type="dcterms:W3CDTF">2021-04-09T12:20:00Z</dcterms:modified>
</cp:coreProperties>
</file>